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color w:val="943634"/>
          <w:sz w:val="56"/>
          <w:vertAlign w:val="baseline"/>
          <w:rtl w:val="0"/>
        </w:rPr>
        <w:t xml:space="preserve">A Solstice Ritual of Death and Life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943634"/>
          <w:sz w:val="56"/>
          <w:vertAlign w:val="baseline"/>
          <w:rtl w:val="0"/>
        </w:rPr>
        <w:t xml:space="preserve">Call to Action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548dd4"/>
          <w:sz w:val="40"/>
          <w:vertAlign w:val="baseline"/>
          <w:rtl w:val="0"/>
        </w:rPr>
        <w:t xml:space="preserve">Conserve and Restore the Forest Land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color w:val="31849b"/>
          <w:sz w:val="32"/>
          <w:vertAlign w:val="baseline"/>
          <w:rtl w:val="0"/>
        </w:rPr>
        <w:t xml:space="preserve">Feel, mourn and celebrate our nature kinship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Fonts w:cs="Apple Chancery" w:hAnsi="Apple Chancery" w:eastAsia="Apple Chancery" w:ascii="Apple Chancery"/>
          <w:sz w:val="36"/>
          <w:vertAlign w:val="baseline"/>
          <w:rtl w:val="0"/>
        </w:rPr>
        <w:t xml:space="preserve">Rev. Lilia Cuervo and Arts Diva Maya Apfelbaum Lead Annual Ritual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80" w:before="280"/>
        <w:ind w:left="-1079" w:firstLine="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drawing>
          <wp:inline distR="114300" distT="0" distB="0" distL="114300">
            <wp:extent cy="2761615" cx="4157980"/>
            <wp:effectExtent t="0" b="0" r="0" l="0"/>
            <wp:docPr id="1" name="image03.jpg" descr="Description: riends of ale wife res. 12-17-11_6399 copy.jpg"/>
            <a:graphic>
              <a:graphicData uri="http://schemas.openxmlformats.org/drawingml/2006/picture">
                <pic:pic>
                  <pic:nvPicPr>
                    <pic:cNvPr id="0" name="image03.jpg" descr="Description: riends of ale wife res. 12-17-11_6399 copy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761615" cx="4157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spacing w:lineRule="auto" w:after="240"/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20"/>
          <w:vertAlign w:val="baseline"/>
          <w:rtl w:val="0"/>
        </w:rPr>
        <w:br w:type="textWrapping"/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baseline"/>
          <w:rtl w:val="0"/>
        </w:rPr>
        <w:t xml:space="preserve">December 20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superscript"/>
          <w:rtl w:val="0"/>
        </w:rPr>
        <w:t xml:space="preserve">th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superscript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0"/>
          <w:vertAlign w:val="baseline"/>
          <w:rtl w:val="0"/>
        </w:rPr>
        <w:t xml:space="preserve">at 2 pm</w:t>
      </w:r>
      <w:r w:rsidRPr="00000000" w:rsidR="00000000" w:rsidDel="00000000">
        <w:rPr>
          <w:rFonts w:cs="Times New Roman" w:hAnsi="Times New Roman" w:eastAsia="Times New Roman" w:ascii="Times New Roman"/>
          <w:sz w:val="32"/>
          <w:vertAlign w:val="baseline"/>
          <w:rtl w:val="0"/>
        </w:rPr>
        <w:t xml:space="preserve">-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2"/>
          <w:vertAlign w:val="baseline"/>
          <w:rtl w:val="0"/>
        </w:rPr>
        <w:t xml:space="preserve">Alewife Reservation Parking Lot, Acorn Park Drive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sz w:val="32"/>
          <w:vertAlign w:val="baseline"/>
          <w:rtl w:val="0"/>
        </w:rPr>
        <w:t xml:space="preserve">From the T, over Little River Bridge to sign and turn west until end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b w:val="1"/>
          <w:color w:val="943634"/>
          <w:vertAlign w:val="baseline"/>
          <w:rtl w:val="0"/>
        </w:rPr>
        <w:t xml:space="preserve">DAVE BROWN LEADS WILDLIFE WALK AT 3-5 TO HELP US FACE WHAT WE MUST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32"/>
          <w:vertAlign w:val="baseline"/>
          <w:rtl w:val="0"/>
        </w:rPr>
        <w:t xml:space="preserve">Dance around the Fire to Pay Homage to Our Departed Trees</w:t>
        <w:tab/>
        <w:tab/>
        <w:tab/>
        <w:tab/>
        <w:tab/>
        <w:t xml:space="preserve">Return Light and Hope to our Mystic/Alewife communities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drawing>
          <wp:inline distR="114300" distT="0" distB="0" distL="114300">
            <wp:extent cy="669290" cx="598170"/>
            <wp:effectExtent t="0" b="0" r="0" l="0"/>
            <wp:docPr id="2" name="image04.jpg" descr="ttp://image.shutterstock.com/display_pic_with_logo/187174/99662390/stock-photo-leaf-from-silver-maple-acer-saccharinum-99662390.jpg"/>
            <a:graphic>
              <a:graphicData uri="http://schemas.openxmlformats.org/drawingml/2006/picture">
                <pic:pic>
                  <pic:nvPicPr>
                    <pic:cNvPr id="0" name="image04.jpg" descr="ttp://image.shutterstock.com/display_pic_with_logo/187174/99662390/stock-photo-leaf-from-silver-maple-acer-saccharinum-99662390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69290" cx="5981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vertAlign w:val="baseline"/>
          <w:rtl w:val="0"/>
        </w:rPr>
        <w:tab/>
        <w:tab/>
        <w:tab/>
        <w:tab/>
        <w:tab/>
        <w:tab/>
      </w:r>
      <w:r w:rsidRPr="00000000" w:rsidR="00000000" w:rsidDel="00000000">
        <w:drawing>
          <wp:inline distR="114300" distT="0" distB="0" distL="114300">
            <wp:extent cy="677545" cx="593090"/>
            <wp:effectExtent t="0" b="0" r="0" l="0"/>
            <wp:docPr id="3" name="image05.jpg" descr="ttp://image.shutterstock.com/display_pic_with_logo/187174/99662390/stock-photo-leaf-from-silver-maple-acer-saccharinum-99662390.jpg"/>
            <a:graphic>
              <a:graphicData uri="http://schemas.openxmlformats.org/drawingml/2006/picture">
                <pic:pic>
                  <pic:nvPicPr>
                    <pic:cNvPr id="0" name="image05.jpg" descr="ttp://image.shutterstock.com/display_pic_with_logo/187174/99662390/stock-photo-leaf-from-silver-maple-acer-saccharinum-99662390.jp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77545" cx="593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vertAlign w:val="baseline"/>
          <w:rtl w:val="0"/>
        </w:rPr>
        <w:tab/>
        <w:tab/>
        <w:tab/>
        <w:tab/>
        <w:tab/>
      </w:r>
      <w:r w:rsidRPr="00000000" w:rsidR="00000000" w:rsidDel="00000000">
        <w:drawing>
          <wp:inline distR="114300" distT="0" distB="0" distL="114300">
            <wp:extent cy="677545" cx="593090"/>
            <wp:effectExtent t="0" b="0" r="0" l="0"/>
            <wp:docPr id="4" name="image06.jpg" descr="ttp://image.shutterstock.com/display_pic_with_logo/187174/99662390/stock-photo-leaf-from-silver-maple-acer-saccharinum-99662390.jpg"/>
            <a:graphic>
              <a:graphicData uri="http://schemas.openxmlformats.org/drawingml/2006/picture">
                <pic:pic>
                  <pic:nvPicPr>
                    <pic:cNvPr id="0" name="image06.jpg" descr="ttp://image.shutterstock.com/display_pic_with_logo/187174/99662390/stock-photo-leaf-from-silver-maple-acer-saccharinum-99662390.jp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677545" cx="593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Call 617-415-1884 for more information or weather alert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Sponsored by Friends of Alewife Reservation </w:t>
      </w:r>
      <w:hyperlink r:id="rId10">
        <w:r w:rsidRPr="00000000" w:rsidR="00000000" w:rsidDel="00000000">
          <w:rPr>
            <w:rFonts w:cs="Times New Roman" w:hAnsi="Times New Roman" w:eastAsia="Times New Roman" w:ascii="Times New Roman"/>
            <w:color w:val="0000ff"/>
            <w:u w:val="single"/>
            <w:vertAlign w:val="baseline"/>
            <w:rtl w:val="0"/>
          </w:rPr>
          <w:t xml:space="preserve">www.friendsofalewifereservation.org</w:t>
        </w:r>
      </w:hyperlink>
      <w:r w:rsidRPr="00000000" w:rsidR="00000000" w:rsidDel="00000000">
        <w:rPr>
          <w:rFonts w:cs="Times New Roman" w:hAnsi="Times New Roman" w:eastAsia="Times New Roman" w:ascii="Times New Roman"/>
          <w:vertAlign w:val="baseline"/>
          <w:rtl w:val="0"/>
        </w:rPr>
        <w:t xml:space="preserve">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-1079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40"/>
        <w:ind w:left="-1079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0000ff"/>
          <w:sz w:val="32"/>
          <w:vertAlign w:val="baseline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color w:val="0000ff"/>
          <w:sz w:val="36"/>
          <w:vertAlign w:val="baseline"/>
          <w:rtl w:val="0"/>
        </w:rPr>
        <w:t xml:space="preserve">Bring your nature spirits, instruments, a favorite reading and your tears</w:t>
      </w:r>
      <w:r w:rsidRPr="00000000" w:rsidR="00000000" w:rsidDel="00000000">
        <w:rPr>
          <w:rFonts w:cs="Times New Roman" w:hAnsi="Times New Roman" w:eastAsia="Times New Roman" w:ascii="Times New Roman"/>
          <w:color w:val="0000ff"/>
          <w:sz w:val="40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446" w:top="86" w:bottom="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pple Chancery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www.friendsofalewifereservation.org" Type="http://schemas.openxmlformats.org/officeDocument/2006/relationships/hyperlink" TargetMode="External" Id="rId10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6.jpg" Type="http://schemas.openxmlformats.org/officeDocument/2006/relationships/image" Id="rId9"/><Relationship Target="http://copy-59310.html" Type="http://schemas.openxmlformats.org/officeDocument/2006/relationships/hyperlink" TargetMode="External" Id="rId6"/><Relationship Target="media/image03.jpg" Type="http://schemas.openxmlformats.org/officeDocument/2006/relationships/image" Id="rId5"/><Relationship Target="media/image05.jpg" Type="http://schemas.openxmlformats.org/officeDocument/2006/relationships/image" Id="rId8"/><Relationship Target="media/image04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2014-12-10-Silver-Maple-Solstice-FLYER-12-10-14.docx</dc:title>
</cp:coreProperties>
</file>